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87226" w14:textId="77777777" w:rsidR="00C51F18" w:rsidRDefault="00974591" w:rsidP="00C51F18">
      <w:pPr>
        <w:pStyle w:val="PlainText1"/>
        <w:rPr>
          <w:rFonts w:ascii="Arial" w:hAnsi="Arial"/>
          <w:b/>
          <w:sz w:val="24"/>
          <w:szCs w:val="24"/>
        </w:rPr>
      </w:pPr>
      <w:r w:rsidRPr="0022338D">
        <w:rPr>
          <w:rFonts w:ascii="Calibri" w:hAnsi="Calibri" w:cs="Calibri"/>
          <w:noProof/>
          <w:color w:val="000000"/>
          <w:sz w:val="28"/>
          <w:szCs w:val="28"/>
        </w:rPr>
        <w:drawing>
          <wp:inline distT="0" distB="0" distL="0" distR="0" wp14:anchorId="78E5EFFF" wp14:editId="2834FA55">
            <wp:extent cx="1500505" cy="1786890"/>
            <wp:effectExtent l="0" t="0" r="0" b="0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noProof/>
          <w:sz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74498D" wp14:editId="6F366250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4405630" cy="1600200"/>
                <wp:effectExtent l="0" t="0" r="0" b="0"/>
                <wp:wrapThrough wrapText="bothSides">
                  <wp:wrapPolygon edited="0">
                    <wp:start x="0" y="0"/>
                    <wp:lineTo x="0" y="21343"/>
                    <wp:lineTo x="21482" y="21343"/>
                    <wp:lineTo x="21482" y="0"/>
                    <wp:lineTo x="0" y="0"/>
                  </wp:wrapPolygon>
                </wp:wrapThrough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056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1654D" w14:textId="77777777" w:rsidR="00C51F18" w:rsidRDefault="00C51F18" w:rsidP="00C51F18">
                            <w:pPr>
                              <w:pStyle w:val="Kop1"/>
                              <w:jc w:val="center"/>
                              <w:rPr>
                                <w:rFonts w:ascii="Arial" w:hAnsi="Arial"/>
                                <w:i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48"/>
                              </w:rPr>
                              <w:t>Provinciale Afdeling</w:t>
                            </w:r>
                          </w:p>
                          <w:p w14:paraId="57E7F45E" w14:textId="77777777" w:rsidR="00C51F18" w:rsidRDefault="00C51F18" w:rsidP="00C51F18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</w:rPr>
                              <w:t>Zuid-Holland/Utrecht</w:t>
                            </w:r>
                          </w:p>
                          <w:p w14:paraId="7896993B" w14:textId="483E436B" w:rsidR="00C51F18" w:rsidRDefault="00C51F18" w:rsidP="00C51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Secretaris: </w:t>
                            </w:r>
                            <w:r w:rsidR="007F1F3A">
                              <w:rPr>
                                <w:rFonts w:ascii="Arial" w:hAnsi="Arial" w:cs="Arial"/>
                                <w:sz w:val="16"/>
                              </w:rPr>
                              <w:t xml:space="preserve">Vincent </w:t>
                            </w:r>
                            <w:proofErr w:type="spellStart"/>
                            <w:r w:rsidR="007F1F3A">
                              <w:rPr>
                                <w:rFonts w:ascii="Arial" w:hAnsi="Arial" w:cs="Arial"/>
                                <w:sz w:val="16"/>
                              </w:rPr>
                              <w:t>Honselaar</w:t>
                            </w:r>
                            <w:proofErr w:type="spellEnd"/>
                            <w:r w:rsidR="007F1F3A">
                              <w:rPr>
                                <w:rFonts w:ascii="Arial" w:hAnsi="Arial" w:cs="Arial"/>
                                <w:sz w:val="16"/>
                              </w:rPr>
                              <w:t>, secretaris@vdhafdelingzuidholland.nl</w:t>
                            </w:r>
                          </w:p>
                          <w:p w14:paraId="44815987" w14:textId="6C95B083" w:rsidR="00C51F18" w:rsidRDefault="00C51F18" w:rsidP="00C51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pt-BR"/>
                              </w:rPr>
                              <w:t>Tel.. : 06-</w:t>
                            </w:r>
                            <w:r w:rsidR="007F1F3A">
                              <w:rPr>
                                <w:rFonts w:ascii="Arial" w:hAnsi="Arial" w:cs="Arial"/>
                                <w:sz w:val="16"/>
                                <w:lang w:val="pt-BR"/>
                              </w:rPr>
                              <w:t>23443462</w:t>
                            </w:r>
                          </w:p>
                          <w:p w14:paraId="31547BDE" w14:textId="77777777" w:rsidR="00C51F18" w:rsidRDefault="00C51F18" w:rsidP="00C51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pt-BR"/>
                              </w:rPr>
                            </w:pPr>
                          </w:p>
                          <w:p w14:paraId="1120B5BD" w14:textId="77777777" w:rsidR="00C51F18" w:rsidRDefault="00C51F18" w:rsidP="00C51F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pt-BR"/>
                              </w:rPr>
                              <w:t xml:space="preserve">Website: </w:t>
                            </w:r>
                            <w:hyperlink r:id="rId6" w:history="1">
                              <w:r w:rsidRPr="00FC608B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lang w:val="pt-BR"/>
                                </w:rPr>
                                <w:t>http://www.vdhafdelingzuidholland.nl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4498D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162pt;margin-top:0;width:346.9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" stroked="f">
                <v:path arrowok="t"/>
                <v:textbox>
                  <w:txbxContent>
                    <w:p w14:paraId="0F91654D" w14:textId="77777777" w:rsidR="00C51F18" w:rsidRDefault="00C51F18" w:rsidP="00C51F18">
                      <w:pPr>
                        <w:pStyle w:val="Kop1"/>
                        <w:jc w:val="center"/>
                        <w:rPr>
                          <w:rFonts w:ascii="Arial" w:hAnsi="Arial"/>
                          <w:i/>
                          <w:sz w:val="48"/>
                        </w:rPr>
                      </w:pPr>
                      <w:r>
                        <w:rPr>
                          <w:rFonts w:ascii="Arial" w:hAnsi="Arial"/>
                          <w:i/>
                          <w:sz w:val="48"/>
                        </w:rPr>
                        <w:t>Provinciale Afdeling</w:t>
                      </w:r>
                    </w:p>
                    <w:p w14:paraId="57E7F45E" w14:textId="77777777" w:rsidR="00C51F18" w:rsidRDefault="00C51F18" w:rsidP="00C51F18">
                      <w:pPr>
                        <w:jc w:val="center"/>
                        <w:rPr>
                          <w:rFonts w:ascii="Arial" w:hAnsi="Arial" w:cs="Arial"/>
                          <w:sz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</w:rPr>
                        <w:t>Zuid-Holland/Utrecht</w:t>
                      </w:r>
                    </w:p>
                    <w:p w14:paraId="7896993B" w14:textId="483E436B" w:rsidR="00C51F18" w:rsidRDefault="00C51F18" w:rsidP="00C51F1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Secretaris: </w:t>
                      </w:r>
                      <w:r w:rsidR="007F1F3A">
                        <w:rPr>
                          <w:rFonts w:ascii="Arial" w:hAnsi="Arial" w:cs="Arial"/>
                          <w:sz w:val="16"/>
                        </w:rPr>
                        <w:t xml:space="preserve">Vincent </w:t>
                      </w:r>
                      <w:proofErr w:type="spellStart"/>
                      <w:r w:rsidR="007F1F3A">
                        <w:rPr>
                          <w:rFonts w:ascii="Arial" w:hAnsi="Arial" w:cs="Arial"/>
                          <w:sz w:val="16"/>
                        </w:rPr>
                        <w:t>Honselaar</w:t>
                      </w:r>
                      <w:proofErr w:type="spellEnd"/>
                      <w:r w:rsidR="007F1F3A">
                        <w:rPr>
                          <w:rFonts w:ascii="Arial" w:hAnsi="Arial" w:cs="Arial"/>
                          <w:sz w:val="16"/>
                        </w:rPr>
                        <w:t>, secretaris@vdhafdelingzuidholland.nl</w:t>
                      </w:r>
                    </w:p>
                    <w:p w14:paraId="44815987" w14:textId="6C95B083" w:rsidR="00C51F18" w:rsidRDefault="00C51F18" w:rsidP="00C51F18">
                      <w:pPr>
                        <w:jc w:val="center"/>
                        <w:rPr>
                          <w:rFonts w:ascii="Arial" w:hAnsi="Arial" w:cs="Arial"/>
                          <w:sz w:val="16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pt-BR"/>
                        </w:rPr>
                        <w:t>Tel.. : 06-</w:t>
                      </w:r>
                      <w:r w:rsidR="007F1F3A">
                        <w:rPr>
                          <w:rFonts w:ascii="Arial" w:hAnsi="Arial" w:cs="Arial"/>
                          <w:sz w:val="16"/>
                          <w:lang w:val="pt-BR"/>
                        </w:rPr>
                        <w:t>23443462</w:t>
                      </w:r>
                    </w:p>
                    <w:p w14:paraId="31547BDE" w14:textId="77777777" w:rsidR="00C51F18" w:rsidRDefault="00C51F18" w:rsidP="00C51F18">
                      <w:pPr>
                        <w:jc w:val="center"/>
                        <w:rPr>
                          <w:rFonts w:ascii="Arial" w:hAnsi="Arial" w:cs="Arial"/>
                          <w:sz w:val="16"/>
                          <w:lang w:val="pt-BR"/>
                        </w:rPr>
                      </w:pPr>
                    </w:p>
                    <w:p w14:paraId="1120B5BD" w14:textId="77777777" w:rsidR="00C51F18" w:rsidRDefault="00C51F18" w:rsidP="00C51F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16"/>
                          <w:lang w:val="pt-BR"/>
                        </w:rPr>
                        <w:t xml:space="preserve">Website: </w:t>
                      </w:r>
                      <w:hyperlink r:id="rId7" w:history="1">
                        <w:r w:rsidRPr="00FC608B">
                          <w:rPr>
                            <w:rStyle w:val="Hyperlink"/>
                            <w:rFonts w:ascii="Arial" w:hAnsi="Arial" w:cs="Arial"/>
                            <w:sz w:val="16"/>
                            <w:lang w:val="pt-BR"/>
                          </w:rPr>
                          <w:t>http://www.vdhafdelingzuidholland.nl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EE8CF14" w14:textId="77777777" w:rsidR="00007BEE" w:rsidRDefault="00007BEE" w:rsidP="00C51F18">
      <w:pPr>
        <w:pStyle w:val="PlainText1"/>
        <w:ind w:left="708" w:firstLine="708"/>
        <w:rPr>
          <w:rFonts w:ascii="Arial" w:hAnsi="Arial"/>
          <w:b/>
        </w:rPr>
      </w:pPr>
    </w:p>
    <w:p w14:paraId="70E296C3" w14:textId="55990F90" w:rsidR="00592B8C" w:rsidRPr="00D369BC" w:rsidRDefault="00ED6620" w:rsidP="00C51F18">
      <w:pPr>
        <w:pStyle w:val="PlainText1"/>
        <w:jc w:val="center"/>
        <w:rPr>
          <w:rFonts w:ascii="Arial" w:hAnsi="Arial"/>
          <w:sz w:val="18"/>
          <w:szCs w:val="18"/>
        </w:rPr>
      </w:pPr>
      <w:r w:rsidRPr="00ED6620">
        <w:rPr>
          <w:rFonts w:ascii="Arial" w:hAnsi="Arial"/>
          <w:b/>
          <w:sz w:val="22"/>
          <w:szCs w:val="22"/>
        </w:rPr>
        <w:t>NOTULEN</w:t>
      </w:r>
      <w:r>
        <w:rPr>
          <w:rFonts w:ascii="Arial" w:hAnsi="Arial"/>
          <w:b/>
        </w:rPr>
        <w:t xml:space="preserve"> </w:t>
      </w:r>
    </w:p>
    <w:p w14:paraId="3FBEACC7" w14:textId="2686C98B" w:rsidR="00592B8C" w:rsidRPr="00D369BC" w:rsidRDefault="006B76A1" w:rsidP="00C51F18">
      <w:pPr>
        <w:pStyle w:val="PlainText1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VOOR</w:t>
      </w:r>
      <w:r w:rsidR="00592B8C" w:rsidRPr="00D369BC">
        <w:rPr>
          <w:rFonts w:ascii="Arial" w:hAnsi="Arial"/>
          <w:b/>
          <w:sz w:val="24"/>
          <w:szCs w:val="24"/>
        </w:rPr>
        <w:t>JAARSVERGADERING</w:t>
      </w:r>
    </w:p>
    <w:p w14:paraId="10F7248A" w14:textId="460CB922" w:rsidR="00592B8C" w:rsidRPr="00D369BC" w:rsidRDefault="00592B8C" w:rsidP="00C51F18">
      <w:pPr>
        <w:pStyle w:val="PlainText1"/>
        <w:jc w:val="center"/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 xml:space="preserve">op </w:t>
      </w:r>
      <w:r w:rsidR="00FD7936" w:rsidRPr="00D369BC">
        <w:rPr>
          <w:rFonts w:ascii="Arial" w:hAnsi="Arial"/>
          <w:sz w:val="18"/>
          <w:szCs w:val="18"/>
        </w:rPr>
        <w:t>maandag</w:t>
      </w:r>
      <w:r w:rsidR="00455792">
        <w:rPr>
          <w:rFonts w:ascii="Arial" w:hAnsi="Arial"/>
          <w:sz w:val="18"/>
          <w:szCs w:val="18"/>
        </w:rPr>
        <w:t xml:space="preserve"> </w:t>
      </w:r>
      <w:r w:rsidR="00D062AD">
        <w:rPr>
          <w:rFonts w:ascii="Arial" w:hAnsi="Arial"/>
          <w:sz w:val="18"/>
          <w:szCs w:val="18"/>
        </w:rPr>
        <w:t>1</w:t>
      </w:r>
      <w:r w:rsidR="008E227B">
        <w:rPr>
          <w:rFonts w:ascii="Arial" w:hAnsi="Arial"/>
          <w:sz w:val="18"/>
          <w:szCs w:val="18"/>
        </w:rPr>
        <w:t>5</w:t>
      </w:r>
      <w:r w:rsidR="006B76A1">
        <w:rPr>
          <w:rFonts w:ascii="Arial" w:hAnsi="Arial"/>
          <w:sz w:val="18"/>
          <w:szCs w:val="18"/>
        </w:rPr>
        <w:t xml:space="preserve"> april</w:t>
      </w:r>
      <w:r w:rsidR="003B3D52" w:rsidRPr="00D369BC">
        <w:rPr>
          <w:rFonts w:ascii="Arial" w:hAnsi="Arial"/>
          <w:sz w:val="18"/>
          <w:szCs w:val="18"/>
        </w:rPr>
        <w:t xml:space="preserve"> </w:t>
      </w:r>
      <w:r w:rsidR="00565633">
        <w:rPr>
          <w:rFonts w:ascii="Arial" w:hAnsi="Arial"/>
          <w:sz w:val="18"/>
          <w:szCs w:val="18"/>
        </w:rPr>
        <w:t>202</w:t>
      </w:r>
      <w:r w:rsidR="008E227B">
        <w:rPr>
          <w:rFonts w:ascii="Arial" w:hAnsi="Arial"/>
          <w:sz w:val="18"/>
          <w:szCs w:val="18"/>
        </w:rPr>
        <w:t>4</w:t>
      </w:r>
      <w:r w:rsidR="00C51F18" w:rsidRPr="00D369BC">
        <w:rPr>
          <w:rFonts w:ascii="Arial" w:hAnsi="Arial"/>
          <w:sz w:val="18"/>
          <w:szCs w:val="18"/>
        </w:rPr>
        <w:t>; a</w:t>
      </w:r>
      <w:r w:rsidRPr="00D369BC">
        <w:rPr>
          <w:rFonts w:ascii="Arial" w:hAnsi="Arial"/>
          <w:sz w:val="18"/>
          <w:szCs w:val="18"/>
        </w:rPr>
        <w:t xml:space="preserve">anvang: </w:t>
      </w:r>
      <w:r w:rsidR="003B3D52" w:rsidRPr="00D369BC">
        <w:rPr>
          <w:rFonts w:ascii="Arial" w:hAnsi="Arial"/>
          <w:sz w:val="18"/>
          <w:szCs w:val="18"/>
        </w:rPr>
        <w:t>20</w:t>
      </w:r>
      <w:r w:rsidRPr="00D369BC">
        <w:rPr>
          <w:rFonts w:ascii="Arial" w:hAnsi="Arial"/>
          <w:sz w:val="18"/>
          <w:szCs w:val="18"/>
        </w:rPr>
        <w:t>.00 uur</w:t>
      </w:r>
    </w:p>
    <w:p w14:paraId="7441783A" w14:textId="77777777" w:rsidR="00592B8C" w:rsidRPr="00D369BC" w:rsidRDefault="00D5197F" w:rsidP="00C51F18">
      <w:pPr>
        <w:pStyle w:val="PlainText1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Locatie</w:t>
      </w:r>
      <w:r w:rsidR="00592B8C" w:rsidRPr="00D369BC">
        <w:rPr>
          <w:rFonts w:ascii="Arial" w:hAnsi="Arial"/>
          <w:sz w:val="18"/>
          <w:szCs w:val="18"/>
        </w:rPr>
        <w:t>:</w:t>
      </w:r>
      <w:r>
        <w:rPr>
          <w:rFonts w:ascii="Arial" w:hAnsi="Arial"/>
          <w:sz w:val="18"/>
          <w:szCs w:val="18"/>
        </w:rPr>
        <w:t xml:space="preserve"> </w:t>
      </w:r>
      <w:r w:rsidR="00FD7936" w:rsidRPr="00D369BC">
        <w:rPr>
          <w:rFonts w:ascii="Arial" w:hAnsi="Arial"/>
          <w:sz w:val="18"/>
          <w:szCs w:val="18"/>
        </w:rPr>
        <w:t>Kringgroep “Gouda”</w:t>
      </w:r>
      <w:r w:rsidR="00C51F18" w:rsidRPr="00D369BC">
        <w:rPr>
          <w:rFonts w:ascii="Arial" w:hAnsi="Arial"/>
          <w:sz w:val="18"/>
          <w:szCs w:val="18"/>
        </w:rPr>
        <w:t xml:space="preserve">; </w:t>
      </w:r>
      <w:r w:rsidR="00FD7936" w:rsidRPr="00D369BC">
        <w:rPr>
          <w:rFonts w:ascii="Arial" w:hAnsi="Arial"/>
          <w:sz w:val="18"/>
          <w:szCs w:val="18"/>
        </w:rPr>
        <w:t>Kale Jonkerpad 5, G</w:t>
      </w:r>
      <w:r>
        <w:rPr>
          <w:rFonts w:ascii="Arial" w:hAnsi="Arial"/>
          <w:sz w:val="18"/>
          <w:szCs w:val="18"/>
        </w:rPr>
        <w:t>ouda</w:t>
      </w:r>
    </w:p>
    <w:p w14:paraId="0EAE4ED2" w14:textId="77777777" w:rsidR="00592B8C" w:rsidRPr="00CD37CE" w:rsidRDefault="00592B8C" w:rsidP="00C51F18">
      <w:pPr>
        <w:pStyle w:val="PlainText1"/>
        <w:jc w:val="center"/>
        <w:rPr>
          <w:rFonts w:ascii="Arial" w:hAnsi="Arial"/>
          <w:b/>
        </w:rPr>
      </w:pPr>
    </w:p>
    <w:p w14:paraId="50128A9B" w14:textId="77777777" w:rsidR="00592B8C" w:rsidRPr="00D369BC" w:rsidRDefault="00592B8C" w:rsidP="00A85CCA">
      <w:pPr>
        <w:pStyle w:val="PlainText1"/>
        <w:jc w:val="both"/>
        <w:rPr>
          <w:rFonts w:ascii="Arial" w:hAnsi="Arial"/>
          <w:b/>
          <w:sz w:val="18"/>
          <w:szCs w:val="18"/>
        </w:rPr>
      </w:pPr>
      <w:r w:rsidRPr="00D369BC">
        <w:rPr>
          <w:rFonts w:ascii="Arial" w:hAnsi="Arial"/>
          <w:b/>
          <w:sz w:val="18"/>
          <w:szCs w:val="18"/>
        </w:rPr>
        <w:t>Agenda:</w:t>
      </w:r>
    </w:p>
    <w:p w14:paraId="725C3E9D" w14:textId="710DBEBB" w:rsidR="00592B8C" w:rsidRPr="00D369BC" w:rsidRDefault="00592B8C" w:rsidP="00D11516">
      <w:pPr>
        <w:pStyle w:val="PlainText1"/>
        <w:numPr>
          <w:ilvl w:val="0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Opening</w:t>
      </w:r>
      <w:r w:rsidR="005D3DD0">
        <w:rPr>
          <w:rFonts w:ascii="Arial" w:hAnsi="Arial"/>
          <w:sz w:val="18"/>
          <w:szCs w:val="18"/>
        </w:rPr>
        <w:t xml:space="preserve"> Vincent Honselaar, Joop en Bea Lieder, Kees Boer, Jorret Westerbaan, </w:t>
      </w:r>
      <w:r w:rsidR="0080716D">
        <w:rPr>
          <w:rFonts w:ascii="Arial" w:hAnsi="Arial"/>
          <w:sz w:val="18"/>
          <w:szCs w:val="18"/>
        </w:rPr>
        <w:t xml:space="preserve">Dennis Koole, </w:t>
      </w:r>
      <w:r w:rsidR="002D60B4">
        <w:rPr>
          <w:rFonts w:ascii="Arial" w:hAnsi="Arial"/>
          <w:sz w:val="18"/>
          <w:szCs w:val="18"/>
        </w:rPr>
        <w:t>Marieke</w:t>
      </w:r>
      <w:r w:rsidR="0080716D">
        <w:rPr>
          <w:rFonts w:ascii="Arial" w:hAnsi="Arial"/>
          <w:sz w:val="18"/>
          <w:szCs w:val="18"/>
        </w:rPr>
        <w:t xml:space="preserve"> Nieuwenhuijzen</w:t>
      </w:r>
      <w:r w:rsidR="00ED6620">
        <w:rPr>
          <w:rFonts w:ascii="Arial" w:hAnsi="Arial"/>
          <w:sz w:val="18"/>
          <w:szCs w:val="18"/>
        </w:rPr>
        <w:t xml:space="preserve"> zijn afwezig met kennisgeving</w:t>
      </w:r>
    </w:p>
    <w:p w14:paraId="57DAF2DD" w14:textId="41ABFC3A" w:rsidR="00592B8C" w:rsidRPr="00D369BC" w:rsidRDefault="00592B8C" w:rsidP="00D11516">
      <w:pPr>
        <w:pStyle w:val="PlainText1"/>
        <w:numPr>
          <w:ilvl w:val="0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 xml:space="preserve">Notulen najaarsvergadering d.d. </w:t>
      </w:r>
      <w:r w:rsidR="008E227B">
        <w:rPr>
          <w:rFonts w:ascii="Arial" w:hAnsi="Arial"/>
          <w:sz w:val="18"/>
          <w:szCs w:val="18"/>
        </w:rPr>
        <w:t>6</w:t>
      </w:r>
      <w:r w:rsidR="00E2716E">
        <w:rPr>
          <w:rFonts w:ascii="Arial" w:hAnsi="Arial"/>
          <w:sz w:val="18"/>
          <w:szCs w:val="18"/>
        </w:rPr>
        <w:t xml:space="preserve"> n</w:t>
      </w:r>
      <w:r w:rsidRPr="00D369BC">
        <w:rPr>
          <w:rFonts w:ascii="Arial" w:hAnsi="Arial"/>
          <w:sz w:val="18"/>
          <w:szCs w:val="18"/>
        </w:rPr>
        <w:t>ovember</w:t>
      </w:r>
      <w:r w:rsidR="001707C6" w:rsidRPr="001C7C07">
        <w:rPr>
          <w:rFonts w:ascii="Arial" w:hAnsi="Arial"/>
          <w:sz w:val="18"/>
          <w:szCs w:val="18"/>
        </w:rPr>
        <w:t xml:space="preserve"> 202</w:t>
      </w:r>
      <w:r w:rsidR="008E227B">
        <w:rPr>
          <w:rFonts w:ascii="Arial" w:hAnsi="Arial"/>
          <w:sz w:val="18"/>
          <w:szCs w:val="18"/>
        </w:rPr>
        <w:t>3</w:t>
      </w:r>
      <w:r w:rsidR="00BA22CC">
        <w:rPr>
          <w:rFonts w:ascii="Arial" w:hAnsi="Arial"/>
          <w:sz w:val="18"/>
          <w:szCs w:val="18"/>
        </w:rPr>
        <w:t xml:space="preserve"> geen opmerkingen</w:t>
      </w:r>
      <w:r w:rsidR="00ED6620">
        <w:rPr>
          <w:rFonts w:ascii="Arial" w:hAnsi="Arial"/>
          <w:sz w:val="18"/>
          <w:szCs w:val="18"/>
        </w:rPr>
        <w:t>, goedgekeurd</w:t>
      </w:r>
    </w:p>
    <w:p w14:paraId="05A3DC6F" w14:textId="7A91DCCC" w:rsidR="00592B8C" w:rsidRPr="00D369BC" w:rsidRDefault="00592B8C" w:rsidP="00D11516">
      <w:pPr>
        <w:pStyle w:val="PlainText1"/>
        <w:numPr>
          <w:ilvl w:val="0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Ingekomen/uitgaande stukken</w:t>
      </w:r>
      <w:r w:rsidR="00BA22CC">
        <w:rPr>
          <w:rFonts w:ascii="Arial" w:hAnsi="Arial"/>
          <w:sz w:val="18"/>
          <w:szCs w:val="18"/>
        </w:rPr>
        <w:t xml:space="preserve"> geen</w:t>
      </w:r>
    </w:p>
    <w:p w14:paraId="7A4C411F" w14:textId="6FE81160" w:rsidR="003A1067" w:rsidRPr="00D369BC" w:rsidRDefault="003A1067" w:rsidP="00D11516">
      <w:pPr>
        <w:pStyle w:val="PlainText1"/>
        <w:numPr>
          <w:ilvl w:val="0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Mededelingen</w:t>
      </w:r>
      <w:r w:rsidR="00BA22CC">
        <w:rPr>
          <w:rFonts w:ascii="Arial" w:hAnsi="Arial"/>
          <w:sz w:val="18"/>
          <w:szCs w:val="18"/>
        </w:rPr>
        <w:t xml:space="preserve"> geen</w:t>
      </w:r>
    </w:p>
    <w:p w14:paraId="5A6B484F" w14:textId="17A36426" w:rsidR="00592B8C" w:rsidRPr="00D369BC" w:rsidRDefault="00592B8C" w:rsidP="00D11516">
      <w:pPr>
        <w:pStyle w:val="PlainText1"/>
        <w:numPr>
          <w:ilvl w:val="0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Jaarverslagen</w:t>
      </w:r>
      <w:r w:rsidR="00D062AD">
        <w:rPr>
          <w:rFonts w:ascii="Arial" w:hAnsi="Arial"/>
          <w:sz w:val="18"/>
          <w:szCs w:val="18"/>
        </w:rPr>
        <w:t xml:space="preserve"> 202</w:t>
      </w:r>
      <w:r w:rsidR="008E227B">
        <w:rPr>
          <w:rFonts w:ascii="Arial" w:hAnsi="Arial"/>
          <w:sz w:val="18"/>
          <w:szCs w:val="18"/>
        </w:rPr>
        <w:t>3</w:t>
      </w:r>
    </w:p>
    <w:p w14:paraId="60C1D6E3" w14:textId="11A21306" w:rsidR="003A1067" w:rsidRPr="001C7C07" w:rsidRDefault="003A1067" w:rsidP="00D11516">
      <w:pPr>
        <w:pStyle w:val="PlainText1"/>
        <w:numPr>
          <w:ilvl w:val="1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Secretaris</w:t>
      </w:r>
      <w:r w:rsidR="00BA22CC">
        <w:rPr>
          <w:rFonts w:ascii="Arial" w:hAnsi="Arial"/>
          <w:sz w:val="18"/>
          <w:szCs w:val="18"/>
        </w:rPr>
        <w:t xml:space="preserve"> geen</w:t>
      </w:r>
      <w:r w:rsidR="00ED6620">
        <w:rPr>
          <w:rFonts w:ascii="Arial" w:hAnsi="Arial"/>
          <w:sz w:val="18"/>
          <w:szCs w:val="18"/>
        </w:rPr>
        <w:t xml:space="preserve"> opmerkingen</w:t>
      </w:r>
    </w:p>
    <w:p w14:paraId="075DBAA7" w14:textId="6BFD43E8" w:rsidR="00D369BC" w:rsidRPr="001C7C07" w:rsidRDefault="00592B8C" w:rsidP="00007BEE">
      <w:pPr>
        <w:pStyle w:val="PlainText1"/>
        <w:numPr>
          <w:ilvl w:val="1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1C7C07">
        <w:rPr>
          <w:rFonts w:ascii="Arial" w:hAnsi="Arial"/>
          <w:sz w:val="18"/>
          <w:szCs w:val="18"/>
        </w:rPr>
        <w:t>Penningmeester</w:t>
      </w:r>
      <w:r w:rsidR="00BA22CC">
        <w:rPr>
          <w:rFonts w:ascii="Arial" w:hAnsi="Arial"/>
          <w:sz w:val="18"/>
          <w:szCs w:val="18"/>
        </w:rPr>
        <w:t xml:space="preserve"> Vragen over reiskosten PB </w:t>
      </w:r>
      <w:r w:rsidR="00ED6620">
        <w:rPr>
          <w:rFonts w:ascii="Arial" w:hAnsi="Arial"/>
          <w:sz w:val="18"/>
          <w:szCs w:val="18"/>
        </w:rPr>
        <w:t xml:space="preserve">en de hoogte ervan. Bestuursleden wonen gespreid waardoor meerijden met elkaar niet voor de had ligt. Er zal naar gekeken worden maar zijn ook kosten die gemaakt zijn.. </w:t>
      </w:r>
      <w:r w:rsidR="00BA22CC">
        <w:rPr>
          <w:rFonts w:ascii="Arial" w:hAnsi="Arial"/>
          <w:sz w:val="18"/>
          <w:szCs w:val="18"/>
        </w:rPr>
        <w:t xml:space="preserve">Hoe meer inkomsten? Waar besparen? Gevraagd naar </w:t>
      </w:r>
      <w:r w:rsidR="00ED6620">
        <w:rPr>
          <w:rFonts w:ascii="Arial" w:hAnsi="Arial"/>
          <w:sz w:val="18"/>
          <w:szCs w:val="18"/>
        </w:rPr>
        <w:t>ideeën</w:t>
      </w:r>
      <w:r w:rsidR="00BA22CC">
        <w:rPr>
          <w:rFonts w:ascii="Arial" w:hAnsi="Arial"/>
          <w:sz w:val="18"/>
          <w:szCs w:val="18"/>
        </w:rPr>
        <w:t xml:space="preserve">, wellicht een denktank oprichten om PB te helpen. Besloten te kijken naar uitgaven en </w:t>
      </w:r>
      <w:r w:rsidR="00ED6620">
        <w:rPr>
          <w:rFonts w:ascii="Arial" w:hAnsi="Arial"/>
          <w:sz w:val="18"/>
          <w:szCs w:val="18"/>
        </w:rPr>
        <w:t>ideeën</w:t>
      </w:r>
      <w:r w:rsidR="00BA22CC">
        <w:rPr>
          <w:rFonts w:ascii="Arial" w:hAnsi="Arial"/>
          <w:sz w:val="18"/>
          <w:szCs w:val="18"/>
        </w:rPr>
        <w:t xml:space="preserve"> voor meer inkomsten.</w:t>
      </w:r>
    </w:p>
    <w:p w14:paraId="31CE59A2" w14:textId="45B6E457" w:rsidR="00592B8C" w:rsidRPr="001C7C07" w:rsidRDefault="00592B8C" w:rsidP="00D11516">
      <w:pPr>
        <w:pStyle w:val="PlainText1"/>
        <w:numPr>
          <w:ilvl w:val="1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1C7C07">
        <w:rPr>
          <w:rFonts w:ascii="Arial" w:hAnsi="Arial"/>
          <w:sz w:val="18"/>
          <w:szCs w:val="18"/>
        </w:rPr>
        <w:t>Kascontrolecommissie</w:t>
      </w:r>
      <w:r w:rsidR="00BA22CC">
        <w:rPr>
          <w:rFonts w:ascii="Arial" w:hAnsi="Arial"/>
          <w:sz w:val="18"/>
          <w:szCs w:val="18"/>
        </w:rPr>
        <w:t xml:space="preserve"> geen</w:t>
      </w:r>
      <w:r w:rsidR="00ED6620">
        <w:rPr>
          <w:rFonts w:ascii="Arial" w:hAnsi="Arial"/>
          <w:sz w:val="18"/>
          <w:szCs w:val="18"/>
        </w:rPr>
        <w:t xml:space="preserve"> opmerkingen. Decharge verleent op het financieel verslag 2023.</w:t>
      </w:r>
    </w:p>
    <w:p w14:paraId="545161D5" w14:textId="6B1FB47A" w:rsidR="00592B8C" w:rsidRPr="001C7C07" w:rsidRDefault="001707C6" w:rsidP="00D11516">
      <w:pPr>
        <w:pStyle w:val="PlainText1"/>
        <w:numPr>
          <w:ilvl w:val="1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1C7C07">
        <w:rPr>
          <w:rFonts w:ascii="Arial" w:hAnsi="Arial"/>
          <w:sz w:val="18"/>
          <w:szCs w:val="18"/>
        </w:rPr>
        <w:t>Portefeuille Fokkerij en Gezondheid</w:t>
      </w:r>
      <w:r w:rsidR="00BA22CC">
        <w:rPr>
          <w:rFonts w:ascii="Arial" w:hAnsi="Arial"/>
          <w:sz w:val="18"/>
          <w:szCs w:val="18"/>
        </w:rPr>
        <w:t xml:space="preserve"> geen</w:t>
      </w:r>
    </w:p>
    <w:p w14:paraId="51231B3E" w14:textId="39A5DFC3" w:rsidR="00592B8C" w:rsidRPr="001C7C07" w:rsidRDefault="001707C6" w:rsidP="00D11516">
      <w:pPr>
        <w:pStyle w:val="PlainText1"/>
        <w:numPr>
          <w:ilvl w:val="1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1C7C07">
        <w:rPr>
          <w:rFonts w:ascii="Arial" w:hAnsi="Arial"/>
          <w:sz w:val="18"/>
          <w:szCs w:val="18"/>
        </w:rPr>
        <w:t>Portefeuille Sportafrichting</w:t>
      </w:r>
      <w:r w:rsidR="00BA22CC">
        <w:rPr>
          <w:rFonts w:ascii="Arial" w:hAnsi="Arial"/>
          <w:sz w:val="18"/>
          <w:szCs w:val="18"/>
        </w:rPr>
        <w:t xml:space="preserve"> geen</w:t>
      </w:r>
    </w:p>
    <w:p w14:paraId="4AD904D2" w14:textId="1D1757B2" w:rsidR="009318C7" w:rsidRPr="001C7C07" w:rsidRDefault="001707C6" w:rsidP="00D11516">
      <w:pPr>
        <w:pStyle w:val="PlainText1"/>
        <w:numPr>
          <w:ilvl w:val="1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1C7C07">
        <w:rPr>
          <w:rFonts w:ascii="Arial" w:hAnsi="Arial"/>
          <w:sz w:val="18"/>
          <w:szCs w:val="18"/>
        </w:rPr>
        <w:t xml:space="preserve">Portefeuille Sport en Overige </w:t>
      </w:r>
      <w:r w:rsidR="00BA22CC">
        <w:rPr>
          <w:rFonts w:ascii="Arial" w:hAnsi="Arial"/>
          <w:sz w:val="18"/>
          <w:szCs w:val="18"/>
        </w:rPr>
        <w:t>–</w:t>
      </w:r>
      <w:r w:rsidRPr="001C7C07">
        <w:rPr>
          <w:rFonts w:ascii="Arial" w:hAnsi="Arial"/>
          <w:sz w:val="18"/>
          <w:szCs w:val="18"/>
        </w:rPr>
        <w:t xml:space="preserve"> Behendigheid</w:t>
      </w:r>
      <w:r w:rsidR="00BA22CC">
        <w:rPr>
          <w:rFonts w:ascii="Arial" w:hAnsi="Arial"/>
          <w:sz w:val="18"/>
          <w:szCs w:val="18"/>
        </w:rPr>
        <w:t xml:space="preserve"> geen</w:t>
      </w:r>
    </w:p>
    <w:p w14:paraId="029ACA54" w14:textId="77777777" w:rsidR="00592B8C" w:rsidRPr="001C7C07" w:rsidRDefault="00592B8C" w:rsidP="00D11516">
      <w:pPr>
        <w:pStyle w:val="PlainText1"/>
        <w:numPr>
          <w:ilvl w:val="0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1C7C07">
        <w:rPr>
          <w:rFonts w:ascii="Arial" w:hAnsi="Arial"/>
          <w:sz w:val="18"/>
          <w:szCs w:val="18"/>
        </w:rPr>
        <w:t>Bestuursverkiezing;</w:t>
      </w:r>
    </w:p>
    <w:p w14:paraId="3CA6A3AA" w14:textId="5E321D67" w:rsidR="00592B8C" w:rsidRDefault="00513A3C" w:rsidP="00D062AD">
      <w:pPr>
        <w:pStyle w:val="PlainText1"/>
        <w:tabs>
          <w:tab w:val="left" w:pos="99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</w:t>
      </w:r>
      <w:r w:rsidR="000E103C" w:rsidRPr="00D369BC">
        <w:rPr>
          <w:rFonts w:ascii="Arial" w:hAnsi="Arial"/>
          <w:sz w:val="18"/>
          <w:szCs w:val="18"/>
        </w:rPr>
        <w:t>Aftredend en herkiesbaar:</w:t>
      </w:r>
    </w:p>
    <w:p w14:paraId="20915175" w14:textId="107E1611" w:rsidR="00BC504F" w:rsidRPr="00D369BC" w:rsidRDefault="00B841D2" w:rsidP="007F1F3A">
      <w:pPr>
        <w:pStyle w:val="PlainText1"/>
        <w:tabs>
          <w:tab w:val="left" w:pos="993"/>
        </w:tabs>
        <w:ind w:left="144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  <w:r w:rsidR="007F1F3A">
        <w:rPr>
          <w:rFonts w:ascii="Arial" w:hAnsi="Arial"/>
          <w:sz w:val="18"/>
          <w:szCs w:val="18"/>
        </w:rPr>
        <w:t>Dhr. Theo de Vlieger, Penningmeester</w:t>
      </w:r>
      <w:r w:rsidR="00BA22CC">
        <w:rPr>
          <w:rFonts w:ascii="Arial" w:hAnsi="Arial"/>
          <w:sz w:val="18"/>
          <w:szCs w:val="18"/>
        </w:rPr>
        <w:t xml:space="preserve"> herkozen</w:t>
      </w:r>
    </w:p>
    <w:p w14:paraId="542DB1C8" w14:textId="41B16CA6" w:rsidR="00BC504F" w:rsidRDefault="00592B8C" w:rsidP="00851DE8">
      <w:pPr>
        <w:pStyle w:val="PlainText1"/>
        <w:numPr>
          <w:ilvl w:val="0"/>
          <w:numId w:val="1"/>
        </w:numPr>
        <w:tabs>
          <w:tab w:val="left" w:pos="993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Verkiezing afgevaardig</w:t>
      </w:r>
      <w:r w:rsidR="003A1067" w:rsidRPr="00D369BC">
        <w:rPr>
          <w:rFonts w:ascii="Arial" w:hAnsi="Arial"/>
          <w:sz w:val="18"/>
          <w:szCs w:val="18"/>
        </w:rPr>
        <w:t>de voor de Algemene Vergadering;</w:t>
      </w:r>
      <w:r w:rsidR="003A1067" w:rsidRPr="00D369BC">
        <w:rPr>
          <w:rFonts w:ascii="Arial" w:hAnsi="Arial"/>
          <w:sz w:val="18"/>
          <w:szCs w:val="18"/>
        </w:rPr>
        <w:br/>
        <w:t xml:space="preserve"> </w:t>
      </w:r>
      <w:r w:rsidR="00D062AD">
        <w:rPr>
          <w:rFonts w:ascii="Arial" w:hAnsi="Arial"/>
          <w:sz w:val="18"/>
          <w:szCs w:val="18"/>
        </w:rPr>
        <w:tab/>
      </w:r>
      <w:r w:rsidR="00D062AD">
        <w:rPr>
          <w:rFonts w:ascii="Arial" w:hAnsi="Arial"/>
          <w:sz w:val="18"/>
          <w:szCs w:val="18"/>
        </w:rPr>
        <w:tab/>
        <w:t xml:space="preserve">Aftredend en </w:t>
      </w:r>
      <w:r w:rsidR="008E227B">
        <w:rPr>
          <w:rFonts w:ascii="Arial" w:hAnsi="Arial"/>
          <w:sz w:val="18"/>
          <w:szCs w:val="18"/>
        </w:rPr>
        <w:t xml:space="preserve">niet </w:t>
      </w:r>
      <w:r w:rsidR="00D062AD">
        <w:rPr>
          <w:rFonts w:ascii="Arial" w:hAnsi="Arial"/>
          <w:sz w:val="18"/>
          <w:szCs w:val="18"/>
        </w:rPr>
        <w:t>herkiesbaar:</w:t>
      </w:r>
      <w:r w:rsidR="0015417A">
        <w:rPr>
          <w:rFonts w:ascii="Arial" w:hAnsi="Arial"/>
          <w:sz w:val="18"/>
          <w:szCs w:val="18"/>
        </w:rPr>
        <w:t xml:space="preserve"> </w:t>
      </w:r>
    </w:p>
    <w:p w14:paraId="505A76A2" w14:textId="1E95A7B5" w:rsidR="00592B8C" w:rsidRPr="00851DE8" w:rsidRDefault="00D062AD" w:rsidP="00ED6620">
      <w:pPr>
        <w:pStyle w:val="PlainText1"/>
        <w:tabs>
          <w:tab w:val="left" w:pos="993"/>
        </w:tabs>
        <w:ind w:left="709" w:firstLine="4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-Dhr. </w:t>
      </w:r>
      <w:r w:rsidR="008E227B">
        <w:rPr>
          <w:rFonts w:ascii="Arial" w:hAnsi="Arial"/>
          <w:sz w:val="18"/>
          <w:szCs w:val="18"/>
        </w:rPr>
        <w:t>Menno M</w:t>
      </w:r>
      <w:r w:rsidR="007F1F3A">
        <w:rPr>
          <w:rFonts w:ascii="Arial" w:hAnsi="Arial"/>
          <w:sz w:val="18"/>
          <w:szCs w:val="18"/>
        </w:rPr>
        <w:t>ac</w:t>
      </w:r>
      <w:r w:rsidR="008E227B">
        <w:rPr>
          <w:rFonts w:ascii="Arial" w:hAnsi="Arial"/>
          <w:sz w:val="18"/>
          <w:szCs w:val="18"/>
        </w:rPr>
        <w:t>kay</w:t>
      </w:r>
      <w:r w:rsidR="004C153E" w:rsidRPr="00851DE8">
        <w:rPr>
          <w:rFonts w:ascii="Arial" w:hAnsi="Arial"/>
          <w:sz w:val="18"/>
          <w:szCs w:val="18"/>
        </w:rPr>
        <w:tab/>
      </w:r>
      <w:r w:rsidR="0080716D">
        <w:rPr>
          <w:rFonts w:ascii="Arial" w:hAnsi="Arial"/>
          <w:sz w:val="18"/>
          <w:szCs w:val="18"/>
        </w:rPr>
        <w:t>Nancy van de Ven</w:t>
      </w:r>
      <w:r w:rsidR="00BA22CC">
        <w:rPr>
          <w:rFonts w:ascii="Arial" w:hAnsi="Arial"/>
          <w:sz w:val="18"/>
          <w:szCs w:val="18"/>
        </w:rPr>
        <w:t xml:space="preserve"> stelt zich kort voor en is bij bindende voordracht gekozen</w:t>
      </w:r>
    </w:p>
    <w:p w14:paraId="6CF769B3" w14:textId="39D943CA" w:rsidR="009F574E" w:rsidRPr="008E227B" w:rsidRDefault="00592B8C" w:rsidP="008E227B">
      <w:pPr>
        <w:pStyle w:val="PlainText1"/>
        <w:numPr>
          <w:ilvl w:val="0"/>
          <w:numId w:val="1"/>
        </w:numPr>
        <w:tabs>
          <w:tab w:val="left" w:pos="1418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Benoeming kascontrole commissie.</w:t>
      </w:r>
      <w:r w:rsidR="00682E6F">
        <w:rPr>
          <w:rFonts w:ascii="Arial" w:hAnsi="Arial"/>
          <w:sz w:val="18"/>
          <w:szCs w:val="18"/>
        </w:rPr>
        <w:t xml:space="preserve"> Klara en sjors. </w:t>
      </w:r>
      <w:r w:rsidR="00DC4642">
        <w:rPr>
          <w:rFonts w:ascii="Arial" w:hAnsi="Arial"/>
          <w:sz w:val="18"/>
          <w:szCs w:val="18"/>
        </w:rPr>
        <w:t>Geen reserve aangeboden</w:t>
      </w:r>
    </w:p>
    <w:p w14:paraId="6835A492" w14:textId="36273D9F" w:rsidR="009F574E" w:rsidRDefault="00D062AD" w:rsidP="00D11516">
      <w:pPr>
        <w:pStyle w:val="PlainText1"/>
        <w:numPr>
          <w:ilvl w:val="0"/>
          <w:numId w:val="1"/>
        </w:numPr>
        <w:tabs>
          <w:tab w:val="left" w:pos="1418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Evenementen 202</w:t>
      </w:r>
      <w:r w:rsidR="008E227B">
        <w:rPr>
          <w:rFonts w:ascii="Arial" w:hAnsi="Arial"/>
          <w:sz w:val="18"/>
          <w:szCs w:val="18"/>
        </w:rPr>
        <w:t>4</w:t>
      </w:r>
      <w:r w:rsidR="0080716D">
        <w:rPr>
          <w:rFonts w:ascii="Arial" w:hAnsi="Arial"/>
          <w:sz w:val="18"/>
          <w:szCs w:val="18"/>
        </w:rPr>
        <w:t xml:space="preserve"> PAK aanstaand weekend, Behendigheid 26 mei, Clubmatch 8 juni, FGK 9 juni. </w:t>
      </w:r>
    </w:p>
    <w:p w14:paraId="1B576086" w14:textId="3DC690E2" w:rsidR="00455792" w:rsidRPr="00455792" w:rsidRDefault="00455792" w:rsidP="00D11516">
      <w:pPr>
        <w:pStyle w:val="PlainText1"/>
        <w:numPr>
          <w:ilvl w:val="0"/>
          <w:numId w:val="1"/>
        </w:numPr>
        <w:tabs>
          <w:tab w:val="left" w:pos="1418"/>
        </w:tabs>
        <w:rPr>
          <w:rFonts w:ascii="Arial" w:hAnsi="Arial" w:cs="Arial"/>
          <w:sz w:val="18"/>
          <w:szCs w:val="18"/>
        </w:rPr>
      </w:pPr>
      <w:r w:rsidRPr="00455792">
        <w:rPr>
          <w:rFonts w:ascii="Arial" w:hAnsi="Arial" w:cs="Arial"/>
          <w:color w:val="242424"/>
          <w:sz w:val="18"/>
          <w:szCs w:val="18"/>
          <w:bdr w:val="none" w:sz="0" w:space="0" w:color="auto" w:frame="1"/>
          <w:shd w:val="clear" w:color="auto" w:fill="FFFFFF"/>
        </w:rPr>
        <w:t>Verslag VDH</w:t>
      </w:r>
      <w:r w:rsidRPr="00455792">
        <w:rPr>
          <w:rFonts w:ascii="Arial" w:hAnsi="Arial" w:cs="Arial"/>
          <w:color w:val="242424"/>
          <w:sz w:val="18"/>
          <w:szCs w:val="18"/>
          <w:shd w:val="clear" w:color="auto" w:fill="FFFFFF"/>
        </w:rPr>
        <w:t> </w:t>
      </w:r>
      <w:r w:rsidRPr="00455792">
        <w:rPr>
          <w:rFonts w:ascii="Arial" w:hAnsi="Arial" w:cs="Arial"/>
          <w:color w:val="242424"/>
          <w:sz w:val="18"/>
          <w:szCs w:val="18"/>
          <w:bdr w:val="none" w:sz="0" w:space="0" w:color="auto" w:frame="1"/>
          <w:shd w:val="clear" w:color="auto" w:fill="FFFFFF"/>
        </w:rPr>
        <w:t>AV 25 november 2023</w:t>
      </w:r>
      <w:r>
        <w:rPr>
          <w:rFonts w:ascii="Arial" w:hAnsi="Arial" w:cs="Arial"/>
          <w:color w:val="242424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271383">
        <w:rPr>
          <w:rFonts w:ascii="Arial" w:hAnsi="Arial" w:cs="Arial"/>
          <w:color w:val="242424"/>
          <w:sz w:val="18"/>
          <w:szCs w:val="18"/>
          <w:bdr w:val="none" w:sz="0" w:space="0" w:color="auto" w:frame="1"/>
          <w:shd w:val="clear" w:color="auto" w:fill="FFFFFF"/>
        </w:rPr>
        <w:t xml:space="preserve">Menno doet het verslag. </w:t>
      </w:r>
      <w:r>
        <w:rPr>
          <w:rFonts w:ascii="Arial" w:hAnsi="Arial" w:cs="Arial"/>
          <w:color w:val="242424"/>
          <w:sz w:val="18"/>
          <w:szCs w:val="18"/>
          <w:bdr w:val="none" w:sz="0" w:space="0" w:color="auto" w:frame="1"/>
          <w:shd w:val="clear" w:color="auto" w:fill="FFFFFF"/>
        </w:rPr>
        <w:t>en PB/HB overleg 17 februari 2024</w:t>
      </w:r>
    </w:p>
    <w:p w14:paraId="79605C04" w14:textId="57B88F76" w:rsidR="00592B8C" w:rsidRDefault="00592B8C" w:rsidP="00D11516">
      <w:pPr>
        <w:pStyle w:val="PlainText1"/>
        <w:numPr>
          <w:ilvl w:val="0"/>
          <w:numId w:val="1"/>
        </w:numPr>
        <w:tabs>
          <w:tab w:val="left" w:pos="1418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 xml:space="preserve">Voorstellen voor de Algemene Vergadering van </w:t>
      </w:r>
      <w:r w:rsidR="00D062AD">
        <w:rPr>
          <w:rFonts w:ascii="Arial" w:hAnsi="Arial"/>
          <w:sz w:val="18"/>
          <w:szCs w:val="18"/>
        </w:rPr>
        <w:t>2</w:t>
      </w:r>
      <w:r w:rsidR="008E227B">
        <w:rPr>
          <w:rFonts w:ascii="Arial" w:hAnsi="Arial"/>
          <w:sz w:val="18"/>
          <w:szCs w:val="18"/>
        </w:rPr>
        <w:t>5</w:t>
      </w:r>
      <w:r w:rsidR="00577FA4">
        <w:rPr>
          <w:rFonts w:ascii="Arial" w:hAnsi="Arial"/>
          <w:sz w:val="18"/>
          <w:szCs w:val="18"/>
        </w:rPr>
        <w:t xml:space="preserve"> </w:t>
      </w:r>
      <w:r w:rsidRPr="00D369BC">
        <w:rPr>
          <w:rFonts w:ascii="Arial" w:hAnsi="Arial"/>
          <w:sz w:val="18"/>
          <w:szCs w:val="18"/>
        </w:rPr>
        <w:t>mei 20</w:t>
      </w:r>
      <w:r w:rsidR="00577FA4">
        <w:rPr>
          <w:rFonts w:ascii="Arial" w:hAnsi="Arial"/>
          <w:sz w:val="18"/>
          <w:szCs w:val="18"/>
        </w:rPr>
        <w:t>2</w:t>
      </w:r>
      <w:r w:rsidR="009E72B8">
        <w:rPr>
          <w:rFonts w:ascii="Arial" w:hAnsi="Arial"/>
          <w:sz w:val="18"/>
          <w:szCs w:val="18"/>
        </w:rPr>
        <w:t>4</w:t>
      </w:r>
    </w:p>
    <w:p w14:paraId="56A94C29" w14:textId="44D202E2" w:rsidR="009E72B8" w:rsidRPr="009E72B8" w:rsidRDefault="00592B8C" w:rsidP="009E72B8">
      <w:pPr>
        <w:pStyle w:val="PlainText1"/>
        <w:numPr>
          <w:ilvl w:val="0"/>
          <w:numId w:val="1"/>
        </w:numPr>
        <w:tabs>
          <w:tab w:val="left" w:pos="1418"/>
        </w:tabs>
        <w:rPr>
          <w:rFonts w:ascii="Arial" w:hAnsi="Arial"/>
          <w:sz w:val="18"/>
          <w:szCs w:val="18"/>
        </w:rPr>
      </w:pPr>
      <w:r w:rsidRPr="009E72B8">
        <w:rPr>
          <w:rFonts w:ascii="Arial" w:hAnsi="Arial"/>
          <w:sz w:val="18"/>
          <w:szCs w:val="18"/>
        </w:rPr>
        <w:t>Rondvraag</w:t>
      </w:r>
      <w:r w:rsidR="007879E1" w:rsidRPr="009E72B8">
        <w:rPr>
          <w:rFonts w:ascii="Arial" w:hAnsi="Arial"/>
          <w:sz w:val="18"/>
          <w:szCs w:val="18"/>
        </w:rPr>
        <w:t xml:space="preserve"> </w:t>
      </w:r>
      <w:r w:rsidR="00ED6620" w:rsidRPr="009E72B8">
        <w:rPr>
          <w:rFonts w:ascii="Arial" w:hAnsi="Arial"/>
          <w:sz w:val="18"/>
          <w:szCs w:val="18"/>
        </w:rPr>
        <w:t>Leon</w:t>
      </w:r>
      <w:r w:rsidR="007879E1" w:rsidRPr="009E72B8">
        <w:rPr>
          <w:rFonts w:ascii="Arial" w:hAnsi="Arial"/>
          <w:sz w:val="18"/>
          <w:szCs w:val="18"/>
        </w:rPr>
        <w:t xml:space="preserve">, </w:t>
      </w:r>
      <w:r w:rsidR="00ED6620" w:rsidRPr="009E72B8">
        <w:rPr>
          <w:rFonts w:ascii="Arial" w:hAnsi="Arial"/>
          <w:sz w:val="18"/>
          <w:szCs w:val="18"/>
        </w:rPr>
        <w:t>Karakter Beoordeling</w:t>
      </w:r>
      <w:r w:rsidR="007879E1" w:rsidRPr="009E72B8">
        <w:rPr>
          <w:rFonts w:ascii="Arial" w:hAnsi="Arial"/>
          <w:sz w:val="18"/>
          <w:szCs w:val="18"/>
        </w:rPr>
        <w:t xml:space="preserve"> 20 oktober Gouda. </w:t>
      </w:r>
      <w:r w:rsidR="009E72B8" w:rsidRPr="009E72B8">
        <w:rPr>
          <w:rFonts w:ascii="Arial" w:hAnsi="Arial"/>
          <w:sz w:val="18"/>
          <w:szCs w:val="18"/>
        </w:rPr>
        <w:t xml:space="preserve">Vanaf 24 april kynologie training elke 2 weken bij kringgroep Gorinchem. 21 mei uv Kringgroep Gouda. In zijn algemeenheid wordt ondersteuning gevraagd van andere kringgroepen bij het organiseren van evenementen.. </w:t>
      </w:r>
    </w:p>
    <w:p w14:paraId="4273C9C5" w14:textId="0E1AB41F" w:rsidR="00592B8C" w:rsidRPr="00D369BC" w:rsidRDefault="009E72B8" w:rsidP="009E72B8">
      <w:pPr>
        <w:pStyle w:val="PlainText1"/>
        <w:tabs>
          <w:tab w:val="left" w:pos="284"/>
        </w:tabs>
        <w:ind w:left="709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Kosten examen en FGK vraag AV</w:t>
      </w:r>
      <w:r>
        <w:rPr>
          <w:rFonts w:ascii="Arial" w:hAnsi="Arial"/>
          <w:sz w:val="18"/>
          <w:szCs w:val="18"/>
        </w:rPr>
        <w:t>.</w:t>
      </w:r>
    </w:p>
    <w:p w14:paraId="6F1067F5" w14:textId="77777777" w:rsidR="00592B8C" w:rsidRPr="00D369BC" w:rsidRDefault="00592B8C" w:rsidP="00D11516">
      <w:pPr>
        <w:pStyle w:val="PlainText1"/>
        <w:numPr>
          <w:ilvl w:val="0"/>
          <w:numId w:val="1"/>
        </w:numPr>
        <w:tabs>
          <w:tab w:val="left" w:pos="284"/>
          <w:tab w:val="left" w:pos="1418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Sluiting</w:t>
      </w:r>
    </w:p>
    <w:p w14:paraId="293F1EEA" w14:textId="77777777" w:rsidR="00592B8C" w:rsidRPr="00D369BC" w:rsidRDefault="00592B8C" w:rsidP="00431688">
      <w:pPr>
        <w:pStyle w:val="PlainText1"/>
        <w:tabs>
          <w:tab w:val="left" w:pos="284"/>
        </w:tabs>
        <w:jc w:val="both"/>
        <w:rPr>
          <w:rFonts w:ascii="Arial" w:hAnsi="Arial"/>
          <w:sz w:val="18"/>
          <w:szCs w:val="18"/>
        </w:rPr>
      </w:pPr>
    </w:p>
    <w:p w14:paraId="7591C515" w14:textId="77777777" w:rsidR="00991F8C" w:rsidRPr="00D369BC" w:rsidRDefault="000159EB" w:rsidP="00431688">
      <w:pPr>
        <w:pStyle w:val="PlainText1"/>
        <w:tabs>
          <w:tab w:val="left" w:pos="284"/>
        </w:tabs>
        <w:jc w:val="both"/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VDH-afdeling</w:t>
      </w:r>
      <w:r w:rsidR="00F406D7" w:rsidRPr="00D369BC">
        <w:rPr>
          <w:rFonts w:ascii="Arial" w:hAnsi="Arial"/>
          <w:sz w:val="18"/>
          <w:szCs w:val="18"/>
        </w:rPr>
        <w:t xml:space="preserve"> </w:t>
      </w:r>
      <w:r w:rsidR="009B122B" w:rsidRPr="00D369BC">
        <w:rPr>
          <w:rFonts w:ascii="Arial" w:hAnsi="Arial"/>
          <w:sz w:val="18"/>
          <w:szCs w:val="18"/>
        </w:rPr>
        <w:t xml:space="preserve">Zuid-Holland - </w:t>
      </w:r>
      <w:r w:rsidR="00784194" w:rsidRPr="00D369BC">
        <w:rPr>
          <w:rFonts w:ascii="Arial" w:hAnsi="Arial"/>
          <w:sz w:val="18"/>
          <w:szCs w:val="18"/>
        </w:rPr>
        <w:t>Utrecht</w:t>
      </w:r>
      <w:r w:rsidR="00592B8C" w:rsidRPr="00D369BC">
        <w:rPr>
          <w:rFonts w:ascii="Arial" w:hAnsi="Arial"/>
          <w:sz w:val="18"/>
          <w:szCs w:val="18"/>
        </w:rPr>
        <w:t xml:space="preserve">, </w:t>
      </w:r>
    </w:p>
    <w:p w14:paraId="74429ACE" w14:textId="26101B41" w:rsidR="00592B8C" w:rsidRPr="00D369BC" w:rsidRDefault="00991F8C" w:rsidP="00431688">
      <w:pPr>
        <w:pStyle w:val="PlainText1"/>
        <w:tabs>
          <w:tab w:val="left" w:pos="284"/>
        </w:tabs>
        <w:jc w:val="both"/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Secretaris</w:t>
      </w:r>
    </w:p>
    <w:sectPr w:rsidR="00592B8C" w:rsidRPr="00D369BC" w:rsidSect="005D1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EF8F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1209BD"/>
    <w:multiLevelType w:val="hybridMultilevel"/>
    <w:tmpl w:val="BE868C20"/>
    <w:lvl w:ilvl="0" w:tplc="3882548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D813ACB"/>
    <w:multiLevelType w:val="hybridMultilevel"/>
    <w:tmpl w:val="745ED43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53106861">
    <w:abstractNumId w:val="2"/>
  </w:num>
  <w:num w:numId="2" w16cid:durableId="453525957">
    <w:abstractNumId w:val="0"/>
  </w:num>
  <w:num w:numId="3" w16cid:durableId="661785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DB2"/>
    <w:rsid w:val="00007BEE"/>
    <w:rsid w:val="000143FD"/>
    <w:rsid w:val="000159EB"/>
    <w:rsid w:val="00033B31"/>
    <w:rsid w:val="000C5772"/>
    <w:rsid w:val="000E103C"/>
    <w:rsid w:val="0015417A"/>
    <w:rsid w:val="001707C6"/>
    <w:rsid w:val="00177161"/>
    <w:rsid w:val="00192DB2"/>
    <w:rsid w:val="001A7C86"/>
    <w:rsid w:val="001B01DF"/>
    <w:rsid w:val="001C7C07"/>
    <w:rsid w:val="00215DE6"/>
    <w:rsid w:val="0022338D"/>
    <w:rsid w:val="00271383"/>
    <w:rsid w:val="00282269"/>
    <w:rsid w:val="002D2C65"/>
    <w:rsid w:val="002D60B4"/>
    <w:rsid w:val="002E615F"/>
    <w:rsid w:val="002E782C"/>
    <w:rsid w:val="002F59C7"/>
    <w:rsid w:val="0036315F"/>
    <w:rsid w:val="003633C9"/>
    <w:rsid w:val="0038780F"/>
    <w:rsid w:val="003A1067"/>
    <w:rsid w:val="003B3D52"/>
    <w:rsid w:val="003E7CBE"/>
    <w:rsid w:val="00417D0C"/>
    <w:rsid w:val="00431688"/>
    <w:rsid w:val="00455792"/>
    <w:rsid w:val="00461398"/>
    <w:rsid w:val="004C153E"/>
    <w:rsid w:val="00513A3C"/>
    <w:rsid w:val="00565633"/>
    <w:rsid w:val="00577FA4"/>
    <w:rsid w:val="00592B8C"/>
    <w:rsid w:val="005A0FF8"/>
    <w:rsid w:val="005D1717"/>
    <w:rsid w:val="005D3DD0"/>
    <w:rsid w:val="005D4BB9"/>
    <w:rsid w:val="0063214F"/>
    <w:rsid w:val="0066144B"/>
    <w:rsid w:val="00682E6F"/>
    <w:rsid w:val="006B76A1"/>
    <w:rsid w:val="00746B5A"/>
    <w:rsid w:val="00784194"/>
    <w:rsid w:val="007879E1"/>
    <w:rsid w:val="007D25C9"/>
    <w:rsid w:val="007F1F3A"/>
    <w:rsid w:val="008005BC"/>
    <w:rsid w:val="0080716D"/>
    <w:rsid w:val="008333B7"/>
    <w:rsid w:val="00851DE8"/>
    <w:rsid w:val="008C3A1E"/>
    <w:rsid w:val="008E227B"/>
    <w:rsid w:val="009318C7"/>
    <w:rsid w:val="00932AC0"/>
    <w:rsid w:val="0095674A"/>
    <w:rsid w:val="00965A4E"/>
    <w:rsid w:val="00974591"/>
    <w:rsid w:val="009768F0"/>
    <w:rsid w:val="009872AF"/>
    <w:rsid w:val="00991F8C"/>
    <w:rsid w:val="009958A6"/>
    <w:rsid w:val="009A6D1C"/>
    <w:rsid w:val="009B122B"/>
    <w:rsid w:val="009E4D5A"/>
    <w:rsid w:val="009E72B8"/>
    <w:rsid w:val="009F574E"/>
    <w:rsid w:val="00A05BAB"/>
    <w:rsid w:val="00A13684"/>
    <w:rsid w:val="00A33CB2"/>
    <w:rsid w:val="00A37BEF"/>
    <w:rsid w:val="00A45C27"/>
    <w:rsid w:val="00A56906"/>
    <w:rsid w:val="00A85CCA"/>
    <w:rsid w:val="00AC17C2"/>
    <w:rsid w:val="00AC6212"/>
    <w:rsid w:val="00AD0139"/>
    <w:rsid w:val="00AD0C67"/>
    <w:rsid w:val="00B77562"/>
    <w:rsid w:val="00B841D2"/>
    <w:rsid w:val="00BA22CC"/>
    <w:rsid w:val="00BA7A6B"/>
    <w:rsid w:val="00BC43BC"/>
    <w:rsid w:val="00BC504F"/>
    <w:rsid w:val="00BD2861"/>
    <w:rsid w:val="00C03BD1"/>
    <w:rsid w:val="00C51F18"/>
    <w:rsid w:val="00C75BEB"/>
    <w:rsid w:val="00CD37CE"/>
    <w:rsid w:val="00D062AD"/>
    <w:rsid w:val="00D11516"/>
    <w:rsid w:val="00D369BC"/>
    <w:rsid w:val="00D42916"/>
    <w:rsid w:val="00D5197F"/>
    <w:rsid w:val="00D6157D"/>
    <w:rsid w:val="00DA2582"/>
    <w:rsid w:val="00DB7D8C"/>
    <w:rsid w:val="00DC4642"/>
    <w:rsid w:val="00DE255A"/>
    <w:rsid w:val="00DF4374"/>
    <w:rsid w:val="00E11DC8"/>
    <w:rsid w:val="00E2716E"/>
    <w:rsid w:val="00EA18F4"/>
    <w:rsid w:val="00ED6620"/>
    <w:rsid w:val="00F063C6"/>
    <w:rsid w:val="00F406D7"/>
    <w:rsid w:val="00FA27BF"/>
    <w:rsid w:val="00FA509B"/>
    <w:rsid w:val="00FD6B8E"/>
    <w:rsid w:val="00F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2BEB2"/>
  <w15:chartTrackingRefBased/>
  <w15:docId w15:val="{CE4E12A9-E2F7-0F44-ADE6-3112F0AA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4BB9"/>
    <w:pPr>
      <w:spacing w:after="200" w:line="276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locked/>
    <w:rsid w:val="00C51F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zonderopmaak1">
    <w:name w:val="Tekst zonder opmaak1"/>
    <w:basedOn w:val="Standaard"/>
    <w:uiPriority w:val="99"/>
    <w:rsid w:val="00AD0139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PlainText1">
    <w:name w:val="Plain Text1"/>
    <w:basedOn w:val="Standaard"/>
    <w:uiPriority w:val="99"/>
    <w:rsid w:val="00A85CCA"/>
    <w:pPr>
      <w:spacing w:after="0" w:line="240" w:lineRule="auto"/>
    </w:pPr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F406D7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C51F18"/>
    <w:rPr>
      <w:rFonts w:ascii="Cambria" w:hAnsi="Cambria"/>
      <w:b/>
      <w:bCs/>
      <w:kern w:val="32"/>
      <w:sz w:val="32"/>
      <w:szCs w:val="32"/>
      <w:lang w:eastAsia="en-US"/>
    </w:rPr>
  </w:style>
  <w:style w:type="paragraph" w:styleId="Lijstalinea">
    <w:name w:val="List Paragraph"/>
    <w:basedOn w:val="Standaard"/>
    <w:uiPriority w:val="34"/>
    <w:qFormat/>
    <w:rsid w:val="00F06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6557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9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454159">
                      <w:marLeft w:val="-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49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2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4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dhafdelingzuidholland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dhafdelingzuidholland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 provinciaal bestuur van de afdeling</vt:lpstr>
    </vt:vector>
  </TitlesOfParts>
  <Company>Hewlett-Packard Company</Company>
  <LinksUpToDate>false</LinksUpToDate>
  <CharactersWithSpaces>2031</CharactersWithSpaces>
  <SharedDoc>false</SharedDoc>
  <HLinks>
    <vt:vector size="24" baseType="variant">
      <vt:variant>
        <vt:i4>2359338</vt:i4>
      </vt:variant>
      <vt:variant>
        <vt:i4>3</vt:i4>
      </vt:variant>
      <vt:variant>
        <vt:i4>0</vt:i4>
      </vt:variant>
      <vt:variant>
        <vt:i4>5</vt:i4>
      </vt:variant>
      <vt:variant>
        <vt:lpwstr>http://www.kg-gouda.nl/</vt:lpwstr>
      </vt:variant>
      <vt:variant>
        <vt:lpwstr/>
      </vt:variant>
      <vt:variant>
        <vt:i4>393295</vt:i4>
      </vt:variant>
      <vt:variant>
        <vt:i4>0</vt:i4>
      </vt:variant>
      <vt:variant>
        <vt:i4>0</vt:i4>
      </vt:variant>
      <vt:variant>
        <vt:i4>5</vt:i4>
      </vt:variant>
      <vt:variant>
        <vt:lpwstr>http://www.vdhafdelingzuidholland.nl/</vt:lpwstr>
      </vt:variant>
      <vt:variant>
        <vt:lpwstr/>
      </vt:variant>
      <vt:variant>
        <vt:i4>393295</vt:i4>
      </vt:variant>
      <vt:variant>
        <vt:i4>3</vt:i4>
      </vt:variant>
      <vt:variant>
        <vt:i4>0</vt:i4>
      </vt:variant>
      <vt:variant>
        <vt:i4>5</vt:i4>
      </vt:variant>
      <vt:variant>
        <vt:lpwstr>http://www.vdhafdelingzuidholland.nl/</vt:lpwstr>
      </vt:variant>
      <vt:variant>
        <vt:lpwstr/>
      </vt:variant>
      <vt:variant>
        <vt:i4>6291478</vt:i4>
      </vt:variant>
      <vt:variant>
        <vt:i4>0</vt:i4>
      </vt:variant>
      <vt:variant>
        <vt:i4>0</vt:i4>
      </vt:variant>
      <vt:variant>
        <vt:i4>5</vt:i4>
      </vt:variant>
      <vt:variant>
        <vt:lpwstr>mailto:lia.lijffijt@gmail.com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 provinciaal bestuur van de afdeling</dc:title>
  <dc:subject/>
  <dc:creator>Fam.Westermolen</dc:creator>
  <cp:keywords/>
  <cp:lastModifiedBy>Pieter Keijzer</cp:lastModifiedBy>
  <cp:revision>3</cp:revision>
  <cp:lastPrinted>2018-12-27T13:24:00Z</cp:lastPrinted>
  <dcterms:created xsi:type="dcterms:W3CDTF">2024-11-06T14:33:00Z</dcterms:created>
  <dcterms:modified xsi:type="dcterms:W3CDTF">2024-11-06T14:33:00Z</dcterms:modified>
</cp:coreProperties>
</file>